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5AE3">
        <w:rPr>
          <w:rFonts w:ascii="Times New Roman" w:hAnsi="Times New Roman" w:cs="Times New Roman"/>
          <w:b/>
          <w:sz w:val="28"/>
          <w:szCs w:val="28"/>
        </w:rPr>
        <w:t>Тема: «Перелетные птицы».</w:t>
      </w:r>
      <w:r>
        <w:rPr>
          <w:rFonts w:ascii="Times New Roman" w:hAnsi="Times New Roman" w:cs="Times New Roman"/>
          <w:sz w:val="28"/>
          <w:szCs w:val="28"/>
        </w:rPr>
        <w:t xml:space="preserve"> Побеседовать с ребенком о перелетных птицах (скворец, ласточка, грач,  журавль), уметь называть и показывать этих птиц, называть и показывать части тела птиц (тело, голова, глаза, клюв и т.д.),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сколько у птичек крыльев, глаз, хвостов и т.д.; чем покрыто тело птиц. Знать куда улетают птицы осенью (в теплые края) и почему так происходить (зимой холодно и не хватает пищи).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81F">
        <w:rPr>
          <w:rFonts w:ascii="Times New Roman" w:hAnsi="Times New Roman" w:cs="Times New Roman"/>
          <w:b/>
          <w:sz w:val="28"/>
          <w:szCs w:val="28"/>
        </w:rPr>
        <w:t>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«Назови ласково»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3B2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63B2">
        <w:rPr>
          <w:rFonts w:ascii="Times New Roman" w:hAnsi="Times New Roman" w:cs="Times New Roman"/>
          <w:sz w:val="28"/>
          <w:szCs w:val="28"/>
        </w:rPr>
        <w:t xml:space="preserve"> головушка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Клюв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Хвост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Перо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Лапа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B63B2">
        <w:rPr>
          <w:rFonts w:ascii="Times New Roman" w:hAnsi="Times New Roman" w:cs="Times New Roman"/>
          <w:b/>
          <w:sz w:val="28"/>
          <w:szCs w:val="28"/>
        </w:rPr>
        <w:t>Игра: «Один - много»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63B2">
        <w:rPr>
          <w:rFonts w:ascii="Times New Roman" w:hAnsi="Times New Roman" w:cs="Times New Roman"/>
          <w:sz w:val="28"/>
          <w:szCs w:val="28"/>
        </w:rPr>
        <w:t xml:space="preserve">Скворец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63B2">
        <w:rPr>
          <w:rFonts w:ascii="Times New Roman" w:hAnsi="Times New Roman" w:cs="Times New Roman"/>
          <w:sz w:val="28"/>
          <w:szCs w:val="28"/>
        </w:rPr>
        <w:t xml:space="preserve"> скворцы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Ласточка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Птенец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Птица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Журавль – 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9DD" w:rsidRPr="00E453A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796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Игра: «Один…. Три</w:t>
      </w:r>
      <w:proofErr w:type="gramStart"/>
      <w:r w:rsidRPr="0090796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>….</w:t>
      </w:r>
      <w:proofErr w:type="gramEnd"/>
      <w:r w:rsidRPr="0090796D">
        <w:rPr>
          <w:rFonts w:ascii="Times New Roman" w:eastAsia="Times New Roman" w:hAnsi="Times New Roman" w:cs="Times New Roman"/>
          <w:b/>
          <w:color w:val="000000"/>
          <w:spacing w:val="15"/>
          <w:sz w:val="28"/>
          <w:szCs w:val="28"/>
        </w:rPr>
        <w:t xml:space="preserve">Пять» </w:t>
      </w:r>
      <w:r w:rsidRPr="0090796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на согласование числительного с существительным.</w:t>
      </w:r>
    </w:p>
    <w:p w:rsidR="008609DD" w:rsidRPr="0090796D" w:rsidRDefault="008609DD" w:rsidP="0086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Одна ласточка</w:t>
      </w:r>
      <w:r w:rsidRPr="0090796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– три ……пять……</w:t>
      </w:r>
    </w:p>
    <w:p w:rsidR="008609DD" w:rsidRPr="0090796D" w:rsidRDefault="008609DD" w:rsidP="0086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Один грач</w:t>
      </w:r>
      <w:r w:rsidRPr="0090796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– три ….. пять….</w:t>
      </w:r>
    </w:p>
    <w:p w:rsidR="008609DD" w:rsidRPr="0090796D" w:rsidRDefault="008609DD" w:rsidP="0086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Один журавль</w:t>
      </w:r>
      <w:r w:rsidRPr="0090796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– три ……пять……</w:t>
      </w:r>
    </w:p>
    <w:p w:rsidR="008609DD" w:rsidRPr="0090796D" w:rsidRDefault="008609DD" w:rsidP="0086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Один скворец</w:t>
      </w:r>
      <w:r w:rsidRPr="0090796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– три ……пять……</w:t>
      </w:r>
    </w:p>
    <w:p w:rsidR="008609DD" w:rsidRPr="0090796D" w:rsidRDefault="008609DD" w:rsidP="008609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</w:pP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609DD" w:rsidRPr="0090796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079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Игра: «Нет кого?»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развивать умение правильно употреблять в активной речи родительный падеж ед. и мн. Числа имен существительных</w:t>
      </w:r>
    </w:p>
    <w:p w:rsidR="008609DD" w:rsidRPr="0090796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Скворец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(нет кого?)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нет скворца</w:t>
      </w:r>
    </w:p>
    <w:p w:rsidR="008609DD" w:rsidRPr="0090796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Ласточка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(нет кого?) 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</w:p>
    <w:p w:rsidR="008609DD" w:rsidRPr="0090796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Журавль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(нет кого?)  </w:t>
      </w:r>
      <w:r w:rsidR="007B5410">
        <w:rPr>
          <w:rFonts w:ascii="Times New Roman" w:hAnsi="Times New Roman" w:cs="Times New Roman"/>
          <w:sz w:val="28"/>
          <w:szCs w:val="28"/>
        </w:rPr>
        <w:t>–</w:t>
      </w:r>
    </w:p>
    <w:p w:rsidR="008609DD" w:rsidRPr="0090796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Грач </w:t>
      </w:r>
      <w:r w:rsidRPr="0090796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(нет кого?)  </w:t>
      </w:r>
      <w:r w:rsidR="007B5410"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609DD" w:rsidRPr="00F0794D" w:rsidRDefault="008609DD" w:rsidP="008609DD">
      <w:pPr>
        <w:spacing w:after="0" w:line="240" w:lineRule="auto"/>
        <w:ind w:right="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15AE3">
        <w:rPr>
          <w:rFonts w:ascii="Times New Roman" w:hAnsi="Times New Roman" w:cs="Times New Roman"/>
          <w:b/>
          <w:sz w:val="28"/>
          <w:szCs w:val="28"/>
        </w:rPr>
        <w:t>Игра: «Четвертый лишний»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скворец   курица  ласточка  грач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воробей  ворона  голубь  журавль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гусь  утка  кукушка  курица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609DD" w:rsidRPr="0056181F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81F">
        <w:rPr>
          <w:rFonts w:ascii="Times New Roman" w:hAnsi="Times New Roman" w:cs="Times New Roman"/>
          <w:b/>
          <w:sz w:val="28"/>
          <w:szCs w:val="28"/>
        </w:rPr>
        <w:t>Выучить стихотворение: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6181F">
        <w:rPr>
          <w:rFonts w:ascii="Times New Roman" w:hAnsi="Times New Roman" w:cs="Times New Roman"/>
          <w:b/>
          <w:sz w:val="28"/>
          <w:szCs w:val="28"/>
        </w:rPr>
        <w:t>Скворец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березе во дворе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жилье у скворушки.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 он на заре,</w:t>
      </w:r>
    </w:p>
    <w:p w:rsidR="008609DD" w:rsidRDefault="008609DD" w:rsidP="008609D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Клювом чистит перышки.</w:t>
      </w: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Пальчиковая игра: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b/>
          <w:bCs/>
          <w:color w:val="000000"/>
          <w:sz w:val="28"/>
        </w:rPr>
        <w:t>Скворечник</w:t>
      </w: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Мы построили скворечню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</w:p>
    <w:p w:rsidR="008609DD" w:rsidRPr="00F906D7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Для веселого скворца.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Попеременно пос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тукивать кулачками друг о друга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</w:p>
    <w:p w:rsidR="008609DD" w:rsidRPr="005958A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Свести руки над головой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Мы повесили скворечник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Возле самого крыльца.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Все семейство вчетвером</w:t>
      </w: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Проживает в доме том:</w:t>
      </w:r>
    </w:p>
    <w:p w:rsidR="008609DD" w:rsidRDefault="008609DD" w:rsidP="008609D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Попеременно постукивать кулак о кулак 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и ладонь о ладонь.</w:t>
      </w:r>
    </w:p>
    <w:p w:rsidR="008609DD" w:rsidRPr="005958AD" w:rsidRDefault="008609DD" w:rsidP="008609DD">
      <w:pPr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Мать, отец и скворушки –</w:t>
      </w:r>
    </w:p>
    <w:p w:rsidR="008609DD" w:rsidRDefault="008609DD" w:rsidP="008609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color w:val="000000"/>
          <w:sz w:val="28"/>
        </w:rPr>
        <w:t>Черненькие перышки.</w:t>
      </w:r>
    </w:p>
    <w:p w:rsidR="008609DD" w:rsidRDefault="008609DD" w:rsidP="008609D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Соединять каждый палец с большим пал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ьцем</w:t>
      </w:r>
      <w:r w:rsidRPr="005958AD">
        <w:rPr>
          <w:rFonts w:ascii="Times New Roman" w:eastAsia="Times New Roman" w:hAnsi="Times New Roman" w:cs="Times New Roman"/>
          <w:i/>
          <w:iCs/>
          <w:color w:val="000000"/>
          <w:sz w:val="28"/>
        </w:rPr>
        <w:t>, по 2 раза</w:t>
      </w:r>
    </w:p>
    <w:p w:rsidR="000454A2" w:rsidRDefault="000454A2"/>
    <w:p w:rsidR="00CA6609" w:rsidRDefault="00CA6609"/>
    <w:p w:rsidR="00CA6609" w:rsidRDefault="00CA6609"/>
    <w:p w:rsidR="00CA6609" w:rsidRDefault="00CA6609"/>
    <w:p w:rsidR="00CA6609" w:rsidRPr="00AB13D4" w:rsidRDefault="00CA6609" w:rsidP="00CA66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AB13D4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</w:rPr>
        <w:lastRenderedPageBreak/>
        <w:t>Игра: «Доскажи словечко»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>По весне к нам с юга мчится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>Черная, большая птица.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 xml:space="preserve">Для деревьев наших врач – 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>Ест букашек разных … (грач)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>Смастерили домик птицам,</w:t>
      </w:r>
      <w:r w:rsidRPr="00AB13D4">
        <w:rPr>
          <w:rFonts w:eastAsiaTheme="minorEastAsia"/>
          <w:kern w:val="24"/>
          <w:sz w:val="32"/>
          <w:szCs w:val="32"/>
        </w:rPr>
        <w:br/>
        <w:t>Не воронам, не синицам.</w:t>
      </w:r>
      <w:r w:rsidRPr="00AB13D4">
        <w:rPr>
          <w:rFonts w:eastAsiaTheme="minorEastAsia"/>
          <w:kern w:val="24"/>
          <w:sz w:val="32"/>
          <w:szCs w:val="32"/>
        </w:rPr>
        <w:br/>
        <w:t>Поселились там певцы,</w:t>
      </w:r>
      <w:r w:rsidRPr="00AB13D4">
        <w:rPr>
          <w:rFonts w:eastAsiaTheme="minorEastAsia"/>
          <w:kern w:val="24"/>
          <w:sz w:val="32"/>
          <w:szCs w:val="32"/>
        </w:rPr>
        <w:br/>
        <w:t xml:space="preserve">Называются </w:t>
      </w:r>
      <w:r w:rsidR="007B5410">
        <w:rPr>
          <w:sz w:val="28"/>
          <w:szCs w:val="28"/>
        </w:rPr>
        <w:t>–</w:t>
      </w:r>
      <w:r w:rsidRPr="00AB13D4">
        <w:rPr>
          <w:rFonts w:eastAsiaTheme="minorEastAsia"/>
          <w:kern w:val="24"/>
          <w:sz w:val="32"/>
          <w:szCs w:val="32"/>
        </w:rPr>
        <w:t xml:space="preserve"> … (скворцы)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  <w:sz w:val="32"/>
          <w:szCs w:val="32"/>
        </w:rPr>
      </w:pPr>
    </w:p>
    <w:p w:rsidR="00CA6609" w:rsidRPr="00AB13D4" w:rsidRDefault="00CA6609" w:rsidP="00CA6609">
      <w:pPr>
        <w:pStyle w:val="a3"/>
        <w:spacing w:before="0" w:beforeAutospacing="0" w:after="240" w:afterAutospacing="0"/>
        <w:textAlignment w:val="baseline"/>
        <w:rPr>
          <w:rFonts w:eastAsiaTheme="minorEastAsia"/>
          <w:kern w:val="24"/>
          <w:sz w:val="32"/>
          <w:szCs w:val="32"/>
        </w:rPr>
      </w:pPr>
      <w:r w:rsidRPr="00AB13D4">
        <w:rPr>
          <w:rFonts w:eastAsiaTheme="minorEastAsia"/>
          <w:kern w:val="24"/>
          <w:sz w:val="32"/>
          <w:szCs w:val="32"/>
        </w:rPr>
        <w:t>Как на доме, на карнизе</w:t>
      </w:r>
      <w:proofErr w:type="gramStart"/>
      <w:r w:rsidRPr="00AB13D4">
        <w:rPr>
          <w:rFonts w:eastAsiaTheme="minorEastAsia"/>
          <w:kern w:val="24"/>
          <w:sz w:val="32"/>
          <w:szCs w:val="32"/>
        </w:rPr>
        <w:br/>
        <w:t>П</w:t>
      </w:r>
      <w:proofErr w:type="gramEnd"/>
      <w:r w:rsidRPr="00AB13D4">
        <w:rPr>
          <w:rFonts w:eastAsiaTheme="minorEastAsia"/>
          <w:kern w:val="24"/>
          <w:sz w:val="32"/>
          <w:szCs w:val="32"/>
        </w:rPr>
        <w:t>рилепила птичка снизу</w:t>
      </w:r>
      <w:r w:rsidRPr="00AB13D4">
        <w:rPr>
          <w:rFonts w:eastAsiaTheme="minorEastAsia"/>
          <w:kern w:val="24"/>
          <w:sz w:val="32"/>
          <w:szCs w:val="32"/>
        </w:rPr>
        <w:br/>
        <w:t>Гнёздышко, как вазочка</w:t>
      </w:r>
      <w:r w:rsidRPr="00AB13D4">
        <w:rPr>
          <w:rFonts w:eastAsiaTheme="minorEastAsia"/>
          <w:kern w:val="24"/>
          <w:sz w:val="32"/>
          <w:szCs w:val="32"/>
        </w:rPr>
        <w:br/>
        <w:t>Эта птичка</w:t>
      </w:r>
      <w:r w:rsidR="007B5410">
        <w:rPr>
          <w:rFonts w:eastAsiaTheme="minorEastAsia"/>
          <w:kern w:val="24"/>
          <w:sz w:val="32"/>
          <w:szCs w:val="32"/>
        </w:rPr>
        <w:t xml:space="preserve"> </w:t>
      </w:r>
      <w:r w:rsidR="007B5410">
        <w:rPr>
          <w:sz w:val="28"/>
          <w:szCs w:val="28"/>
        </w:rPr>
        <w:t xml:space="preserve">– </w:t>
      </w:r>
      <w:r w:rsidRPr="00AB13D4">
        <w:rPr>
          <w:rFonts w:eastAsiaTheme="minorEastAsia"/>
          <w:kern w:val="24"/>
          <w:sz w:val="32"/>
          <w:szCs w:val="32"/>
        </w:rPr>
        <w:t>... (ласточка)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sz w:val="32"/>
          <w:szCs w:val="32"/>
        </w:rPr>
        <w:t>Клином выстроились птицы.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sz w:val="32"/>
          <w:szCs w:val="32"/>
        </w:rPr>
        <w:t>Им на месте не сидится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sz w:val="32"/>
          <w:szCs w:val="32"/>
        </w:rPr>
        <w:t>Закурлыкали вдали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  <w:r w:rsidRPr="00AB13D4">
        <w:rPr>
          <w:sz w:val="32"/>
          <w:szCs w:val="32"/>
        </w:rPr>
        <w:t>Чудо – птицы….(журавли)</w:t>
      </w:r>
    </w:p>
    <w:p w:rsidR="00CA6609" w:rsidRPr="00AB13D4" w:rsidRDefault="00CA6609" w:rsidP="00CA6609">
      <w:pPr>
        <w:pStyle w:val="a3"/>
        <w:spacing w:before="0" w:beforeAutospacing="0" w:after="0" w:afterAutospacing="0"/>
        <w:textAlignment w:val="baseline"/>
        <w:rPr>
          <w:sz w:val="32"/>
          <w:szCs w:val="32"/>
        </w:rPr>
      </w:pPr>
    </w:p>
    <w:p w:rsidR="00CA6609" w:rsidRDefault="00CA6609">
      <w:bookmarkStart w:id="0" w:name="_GoBack"/>
      <w:bookmarkEnd w:id="0"/>
    </w:p>
    <w:sectPr w:rsidR="00CA6609" w:rsidSect="00442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363"/>
    <w:rsid w:val="000454A2"/>
    <w:rsid w:val="004426A7"/>
    <w:rsid w:val="007B5410"/>
    <w:rsid w:val="008609DD"/>
    <w:rsid w:val="00A43363"/>
    <w:rsid w:val="00CA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9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Пользовтель</cp:lastModifiedBy>
  <cp:revision>5</cp:revision>
  <dcterms:created xsi:type="dcterms:W3CDTF">2024-04-03T10:39:00Z</dcterms:created>
  <dcterms:modified xsi:type="dcterms:W3CDTF">2024-04-19T08:34:00Z</dcterms:modified>
</cp:coreProperties>
</file>